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13C4C" w14:textId="5C3C2B82" w:rsidR="00F807DB" w:rsidRDefault="006316B0" w:rsidP="00FC71D4">
      <w:pPr>
        <w:jc w:val="center"/>
        <w:rPr>
          <w:rFonts w:ascii="Biondi" w:hAnsi="Biondi"/>
          <w:b/>
          <w:color w:val="7030A0"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F0D3D7B" wp14:editId="26A1366E">
            <wp:simplePos x="0" y="0"/>
            <wp:positionH relativeFrom="margin">
              <wp:posOffset>-464820</wp:posOffset>
            </wp:positionH>
            <wp:positionV relativeFrom="margin">
              <wp:posOffset>-739140</wp:posOffset>
            </wp:positionV>
            <wp:extent cx="4503420" cy="1043940"/>
            <wp:effectExtent l="0" t="0" r="0" b="3810"/>
            <wp:wrapTopAndBottom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A906B" w14:textId="77777777" w:rsidR="000E72CB" w:rsidRDefault="000E72CB" w:rsidP="00E710B9">
      <w:pPr>
        <w:rPr>
          <w:rFonts w:ascii="Biondi" w:hAnsi="Biondi"/>
          <w:b/>
          <w:color w:val="00B0F0"/>
          <w:sz w:val="24"/>
          <w:szCs w:val="24"/>
        </w:rPr>
      </w:pPr>
    </w:p>
    <w:p w14:paraId="355F1D40" w14:textId="54C9849D" w:rsidR="00F260A5" w:rsidRPr="000E72CB" w:rsidRDefault="000E72CB" w:rsidP="00E710B9">
      <w:pPr>
        <w:rPr>
          <w:rFonts w:ascii="Biondi" w:hAnsi="Biondi"/>
          <w:b/>
          <w:color w:val="00B0F0"/>
          <w:sz w:val="24"/>
          <w:szCs w:val="24"/>
        </w:rPr>
      </w:pPr>
      <w:r w:rsidRPr="000E72CB">
        <w:rPr>
          <w:rFonts w:ascii="Biondi" w:hAnsi="Biondi"/>
          <w:b/>
          <w:color w:val="00B0F0"/>
          <w:sz w:val="24"/>
          <w:szCs w:val="24"/>
        </w:rPr>
        <w:t>Family Promise Expansion</w:t>
      </w:r>
    </w:p>
    <w:p w14:paraId="10D2700B" w14:textId="33983861" w:rsidR="0011411B" w:rsidRDefault="001141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Thanks to National Family Promise Expansion Grant we are now able to </w:t>
      </w:r>
      <w:r w:rsidR="004707C1">
        <w:rPr>
          <w:b/>
          <w:bCs/>
          <w:sz w:val="24"/>
          <w:szCs w:val="24"/>
        </w:rPr>
        <w:t xml:space="preserve">help </w:t>
      </w:r>
      <w:r>
        <w:rPr>
          <w:b/>
          <w:bCs/>
          <w:sz w:val="24"/>
          <w:szCs w:val="24"/>
        </w:rPr>
        <w:t xml:space="preserve">serve Townsend and Broadwater County families!  </w:t>
      </w:r>
      <w:r w:rsidR="004707C1">
        <w:rPr>
          <w:b/>
          <w:bCs/>
          <w:sz w:val="24"/>
          <w:szCs w:val="24"/>
        </w:rPr>
        <w:t>Broadwater County Development Corporation is</w:t>
      </w:r>
      <w:r>
        <w:rPr>
          <w:b/>
          <w:bCs/>
          <w:sz w:val="24"/>
          <w:szCs w:val="24"/>
        </w:rPr>
        <w:t xml:space="preserve"> thrilled that we will b</w:t>
      </w:r>
      <w:r w:rsidR="004707C1">
        <w:rPr>
          <w:b/>
          <w:bCs/>
          <w:sz w:val="24"/>
          <w:szCs w:val="24"/>
        </w:rPr>
        <w:t xml:space="preserve">e helping families in that area and have welcomed us with open arms.  The Broadwater County Commissioners matched our initial grant with another $8000. We will have an office in the Community beginning October 1, located at 200 N Cedar, the United Methodist Church in the lower level. Initially we will have limited office hours at the location. </w:t>
      </w:r>
      <w:r w:rsidR="00CD2A84">
        <w:rPr>
          <w:b/>
          <w:bCs/>
          <w:sz w:val="24"/>
          <w:szCs w:val="24"/>
        </w:rPr>
        <w:t xml:space="preserve"> We have already helped 2 families from becoming homeless!</w:t>
      </w:r>
    </w:p>
    <w:p w14:paraId="2F3BA994" w14:textId="77777777" w:rsidR="000E72CB" w:rsidRDefault="000E72CB">
      <w:pPr>
        <w:rPr>
          <w:rFonts w:ascii="Biondi" w:hAnsi="Biondi"/>
          <w:b/>
          <w:bCs/>
          <w:color w:val="00B0F0"/>
          <w:sz w:val="24"/>
          <w:szCs w:val="24"/>
        </w:rPr>
      </w:pPr>
    </w:p>
    <w:p w14:paraId="12D7CD51" w14:textId="7BEC58D1" w:rsidR="000E72CB" w:rsidRPr="000E72CB" w:rsidRDefault="000E72CB">
      <w:pPr>
        <w:rPr>
          <w:rFonts w:ascii="Biondi" w:hAnsi="Biondi"/>
          <w:b/>
          <w:bCs/>
          <w:color w:val="00B0F0"/>
          <w:sz w:val="24"/>
          <w:szCs w:val="24"/>
        </w:rPr>
      </w:pPr>
      <w:r w:rsidRPr="000E72CB">
        <w:rPr>
          <w:rFonts w:ascii="Biondi" w:hAnsi="Biondi"/>
          <w:b/>
          <w:bCs/>
          <w:color w:val="00B0F0"/>
          <w:sz w:val="24"/>
          <w:szCs w:val="24"/>
        </w:rPr>
        <w:t>Prevention and Diversion Program</w:t>
      </w:r>
    </w:p>
    <w:p w14:paraId="2073ACBA" w14:textId="407E2BF0" w:rsidR="00B76431" w:rsidRDefault="002C07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Our new </w:t>
      </w:r>
      <w:r w:rsidR="00F260A5" w:rsidRPr="00F260A5">
        <w:rPr>
          <w:b/>
          <w:bCs/>
          <w:sz w:val="24"/>
          <w:szCs w:val="24"/>
        </w:rPr>
        <w:t>Prevention and Diversion</w:t>
      </w:r>
      <w:r w:rsidR="00F260A5">
        <w:rPr>
          <w:b/>
          <w:bCs/>
          <w:sz w:val="24"/>
          <w:szCs w:val="24"/>
        </w:rPr>
        <w:t xml:space="preserve"> program</w:t>
      </w:r>
      <w:r w:rsidR="00F260A5" w:rsidRPr="00F260A5">
        <w:rPr>
          <w:b/>
          <w:bCs/>
          <w:sz w:val="24"/>
          <w:szCs w:val="24"/>
        </w:rPr>
        <w:t xml:space="preserve"> </w:t>
      </w:r>
      <w:r w:rsidR="00E710B9">
        <w:rPr>
          <w:b/>
          <w:bCs/>
          <w:sz w:val="24"/>
          <w:szCs w:val="24"/>
        </w:rPr>
        <w:t xml:space="preserve">is still going strong with some amazing grants that we have received.  </w:t>
      </w:r>
      <w:r w:rsidR="00F260A5">
        <w:rPr>
          <w:b/>
          <w:bCs/>
          <w:sz w:val="24"/>
          <w:szCs w:val="24"/>
        </w:rPr>
        <w:t xml:space="preserve"> </w:t>
      </w:r>
      <w:r w:rsidR="004707C1">
        <w:rPr>
          <w:b/>
          <w:bCs/>
          <w:sz w:val="24"/>
          <w:szCs w:val="24"/>
        </w:rPr>
        <w:t>From January to July</w:t>
      </w:r>
      <w:r w:rsidR="00B76431">
        <w:rPr>
          <w:b/>
          <w:bCs/>
          <w:sz w:val="24"/>
          <w:szCs w:val="24"/>
        </w:rPr>
        <w:t xml:space="preserve"> we served 26 families with 64 children!  That means 26 families that did NOT become homeless!  </w:t>
      </w:r>
      <w:r w:rsidR="0093488A">
        <w:rPr>
          <w:b/>
          <w:bCs/>
          <w:sz w:val="24"/>
          <w:szCs w:val="24"/>
        </w:rPr>
        <w:t xml:space="preserve"> </w:t>
      </w:r>
    </w:p>
    <w:p w14:paraId="0A83E21D" w14:textId="77777777" w:rsidR="000E72CB" w:rsidRDefault="000E72CB">
      <w:pPr>
        <w:rPr>
          <w:b/>
          <w:bCs/>
          <w:sz w:val="24"/>
          <w:szCs w:val="24"/>
        </w:rPr>
      </w:pPr>
    </w:p>
    <w:p w14:paraId="00863659" w14:textId="7548B234" w:rsidR="000E72CB" w:rsidRPr="000E72CB" w:rsidRDefault="000E72CB">
      <w:pPr>
        <w:rPr>
          <w:rFonts w:ascii="Biondi" w:hAnsi="Biondi"/>
          <w:b/>
          <w:bCs/>
          <w:color w:val="00B0F0"/>
          <w:sz w:val="24"/>
          <w:szCs w:val="24"/>
        </w:rPr>
      </w:pPr>
      <w:r>
        <w:rPr>
          <w:rFonts w:ascii="Biondi" w:hAnsi="Biondi"/>
          <w:b/>
          <w:bCs/>
          <w:color w:val="00B0F0"/>
          <w:sz w:val="24"/>
          <w:szCs w:val="24"/>
        </w:rPr>
        <w:t>Families served</w:t>
      </w:r>
    </w:p>
    <w:p w14:paraId="2EFE7B20" w14:textId="77777777" w:rsidR="00FC71D4" w:rsidRDefault="000E72CB" w:rsidP="00920D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continue </w:t>
      </w:r>
      <w:r w:rsidR="00B76431">
        <w:rPr>
          <w:b/>
          <w:bCs/>
          <w:sz w:val="24"/>
          <w:szCs w:val="24"/>
        </w:rPr>
        <w:t xml:space="preserve">to have </w:t>
      </w:r>
      <w:r w:rsidR="004707C1">
        <w:rPr>
          <w:b/>
          <w:bCs/>
          <w:sz w:val="24"/>
          <w:szCs w:val="24"/>
        </w:rPr>
        <w:t>guest families that participate</w:t>
      </w:r>
      <w:r w:rsidR="00B76431">
        <w:rPr>
          <w:b/>
          <w:bCs/>
          <w:sz w:val="24"/>
          <w:szCs w:val="24"/>
        </w:rPr>
        <w:t xml:space="preserve"> with Family Promise and stayed overnight at the churches.  </w:t>
      </w:r>
      <w:r w:rsidR="00802372">
        <w:rPr>
          <w:b/>
          <w:bCs/>
          <w:sz w:val="24"/>
          <w:szCs w:val="24"/>
        </w:rPr>
        <w:t xml:space="preserve"> As of August 2022 </w:t>
      </w:r>
      <w:r w:rsidR="00B76431">
        <w:rPr>
          <w:b/>
          <w:bCs/>
          <w:sz w:val="24"/>
          <w:szCs w:val="24"/>
        </w:rPr>
        <w:t xml:space="preserve">we have housed </w:t>
      </w:r>
      <w:r w:rsidR="00223D38">
        <w:rPr>
          <w:b/>
          <w:bCs/>
          <w:sz w:val="24"/>
          <w:szCs w:val="24"/>
        </w:rPr>
        <w:t xml:space="preserve">8 families! </w:t>
      </w:r>
      <w:r w:rsidR="00223D38" w:rsidRPr="00223D38">
        <w:rPr>
          <w:b/>
          <w:bCs/>
          <w:sz w:val="24"/>
          <w:szCs w:val="24"/>
        </w:rPr>
        <w:t xml:space="preserve"> </w:t>
      </w:r>
      <w:r w:rsidR="004707C1">
        <w:rPr>
          <w:b/>
          <w:bCs/>
          <w:sz w:val="24"/>
          <w:szCs w:val="24"/>
        </w:rPr>
        <w:t>We have 6</w:t>
      </w:r>
      <w:r>
        <w:rPr>
          <w:b/>
          <w:bCs/>
          <w:sz w:val="24"/>
          <w:szCs w:val="24"/>
        </w:rPr>
        <w:t xml:space="preserve"> guest families now and are hoping to have them housed before the holidays, which are approaching soon!  Thr</w:t>
      </w:r>
      <w:r w:rsidR="004707C1">
        <w:rPr>
          <w:b/>
          <w:bCs/>
          <w:sz w:val="24"/>
          <w:szCs w:val="24"/>
        </w:rPr>
        <w:t>ee of our guests are 2 years of age</w:t>
      </w:r>
      <w:r>
        <w:rPr>
          <w:b/>
          <w:bCs/>
          <w:sz w:val="24"/>
          <w:szCs w:val="24"/>
        </w:rPr>
        <w:t>, so it is never a dull moment at the day center!</w:t>
      </w:r>
      <w:r w:rsidR="00F864E7">
        <w:rPr>
          <w:b/>
          <w:bCs/>
          <w:sz w:val="24"/>
          <w:szCs w:val="24"/>
        </w:rPr>
        <w:t xml:space="preserve"> </w:t>
      </w:r>
    </w:p>
    <w:p w14:paraId="1733927B" w14:textId="77777777" w:rsidR="00FC71D4" w:rsidRDefault="00FC71D4" w:rsidP="00920DDA">
      <w:pPr>
        <w:rPr>
          <w:b/>
          <w:bCs/>
          <w:sz w:val="24"/>
          <w:szCs w:val="24"/>
        </w:rPr>
      </w:pPr>
    </w:p>
    <w:p w14:paraId="3D0E5F10" w14:textId="73C63D88" w:rsidR="006316B0" w:rsidRDefault="006316B0" w:rsidP="00920DDA">
      <w:pPr>
        <w:rPr>
          <w:b/>
          <w:color w:val="099BDD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864E7">
        <w:rPr>
          <w:noProof/>
          <w:color w:val="099BDD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D6E45" wp14:editId="44139B60">
                <wp:simplePos x="0" y="0"/>
                <wp:positionH relativeFrom="column">
                  <wp:posOffset>1043940</wp:posOffset>
                </wp:positionH>
                <wp:positionV relativeFrom="paragraph">
                  <wp:posOffset>-624840</wp:posOffset>
                </wp:positionV>
                <wp:extent cx="2171700" cy="1051560"/>
                <wp:effectExtent l="0" t="0" r="1905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51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E0339" w14:textId="1F6C9763" w:rsidR="00F864E7" w:rsidRPr="00653675" w:rsidRDefault="00F864E7" w:rsidP="00F864E7">
                            <w:pPr>
                              <w:jc w:val="center"/>
                              <w:rPr>
                                <w:rFonts w:ascii="Goudy Old Style" w:hAnsi="Goudy Old Style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3675">
                              <w:rPr>
                                <w:rFonts w:ascii="Goudy Old Style" w:hAnsi="Goudy Old Style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Renee Bauer, Executive Director</w:t>
                            </w:r>
                          </w:p>
                          <w:p w14:paraId="584663B9" w14:textId="23F86903" w:rsidR="00F864E7" w:rsidRPr="00653675" w:rsidRDefault="00F864E7" w:rsidP="00F864E7">
                            <w:pPr>
                              <w:jc w:val="center"/>
                              <w:rPr>
                                <w:rFonts w:ascii="Goudy Old Style" w:hAnsi="Goudy Old Style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3675">
                              <w:rPr>
                                <w:rFonts w:ascii="Goudy Old Style" w:hAnsi="Goudy Old Style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Kimberly Woods, Family Advocate</w:t>
                            </w:r>
                          </w:p>
                          <w:p w14:paraId="5C3B0F6C" w14:textId="60CB78ED" w:rsidR="00CD2A84" w:rsidRPr="00653675" w:rsidRDefault="00CD2A84" w:rsidP="00F864E7">
                            <w:pPr>
                              <w:jc w:val="center"/>
                              <w:rPr>
                                <w:rFonts w:ascii="Goudy Old Style" w:hAnsi="Goudy Old Style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3675">
                              <w:rPr>
                                <w:rFonts w:ascii="Goudy Old Style" w:hAnsi="Goudy Old Style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Ashley Moniz, Community Services</w:t>
                            </w:r>
                          </w:p>
                          <w:p w14:paraId="7B052ACC" w14:textId="60069D59" w:rsidR="00763E9F" w:rsidRPr="00653675" w:rsidRDefault="00E41E3B" w:rsidP="00F864E7">
                            <w:pPr>
                              <w:jc w:val="center"/>
                              <w:rPr>
                                <w:rFonts w:ascii="Goudy Old Style" w:hAnsi="Goudy Old Style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3675">
                              <w:rPr>
                                <w:rFonts w:ascii="Goudy Old Style" w:hAnsi="Goudy Old Style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September</w:t>
                            </w:r>
                            <w:r w:rsidR="00763E9F" w:rsidRPr="00653675">
                              <w:rPr>
                                <w:rFonts w:ascii="Goudy Old Style" w:hAnsi="Goudy Old Style"/>
                                <w:color w:val="7030A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2pt;margin-top:-49.2pt;width:171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" fillcolor="white [3201]" strokecolor="#ffc000 [3204]" strokeweight="1pt">
                <v:textbox>
                  <w:txbxContent>
                    <w:p w14:paraId="762E0339" w14:textId="1F6C9763" w:rsidR="00F864E7" w:rsidRPr="00653675" w:rsidRDefault="00F864E7" w:rsidP="00F864E7">
                      <w:pPr>
                        <w:jc w:val="center"/>
                        <w:rPr>
                          <w:rFonts w:ascii="Goudy Old Style" w:hAnsi="Goudy Old Style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3675">
                        <w:rPr>
                          <w:rFonts w:ascii="Goudy Old Style" w:hAnsi="Goudy Old Style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Renee Bauer, Executive Director</w:t>
                      </w:r>
                    </w:p>
                    <w:p w14:paraId="584663B9" w14:textId="23F86903" w:rsidR="00F864E7" w:rsidRPr="00653675" w:rsidRDefault="00F864E7" w:rsidP="00F864E7">
                      <w:pPr>
                        <w:jc w:val="center"/>
                        <w:rPr>
                          <w:rFonts w:ascii="Goudy Old Style" w:hAnsi="Goudy Old Style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3675">
                        <w:rPr>
                          <w:rFonts w:ascii="Goudy Old Style" w:hAnsi="Goudy Old Style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Kimberly Woods, Family Advocate</w:t>
                      </w:r>
                    </w:p>
                    <w:p w14:paraId="5C3B0F6C" w14:textId="60CB78ED" w:rsidR="00CD2A84" w:rsidRPr="00653675" w:rsidRDefault="00CD2A84" w:rsidP="00F864E7">
                      <w:pPr>
                        <w:jc w:val="center"/>
                        <w:rPr>
                          <w:rFonts w:ascii="Goudy Old Style" w:hAnsi="Goudy Old Style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3675">
                        <w:rPr>
                          <w:rFonts w:ascii="Goudy Old Style" w:hAnsi="Goudy Old Style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Ashley Moniz, Community Services</w:t>
                      </w:r>
                    </w:p>
                    <w:p w14:paraId="7B052ACC" w14:textId="60069D59" w:rsidR="00763E9F" w:rsidRPr="00653675" w:rsidRDefault="00E41E3B" w:rsidP="00F864E7">
                      <w:pPr>
                        <w:jc w:val="center"/>
                        <w:rPr>
                          <w:rFonts w:ascii="Goudy Old Style" w:hAnsi="Goudy Old Style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53675">
                        <w:rPr>
                          <w:rFonts w:ascii="Goudy Old Style" w:hAnsi="Goudy Old Style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September</w:t>
                      </w:r>
                      <w:r w:rsidR="00763E9F" w:rsidRPr="00653675">
                        <w:rPr>
                          <w:rFonts w:ascii="Goudy Old Style" w:hAnsi="Goudy Old Style"/>
                          <w:color w:val="7030A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5446823" w14:textId="77777777" w:rsidR="00DD01CF" w:rsidRDefault="00DD01CF" w:rsidP="00920DDA">
      <w:pPr>
        <w:rPr>
          <w:b/>
          <w:color w:val="099BDD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29BD4E9" w14:textId="77777777" w:rsidR="00F807DB" w:rsidRPr="000E72CB" w:rsidRDefault="00F807DB" w:rsidP="00F807DB">
      <w:pPr>
        <w:rPr>
          <w:rFonts w:ascii="Biondi" w:hAnsi="Biondi"/>
          <w:b/>
          <w:bCs/>
          <w:color w:val="00B0F0"/>
          <w:sz w:val="24"/>
          <w:szCs w:val="24"/>
        </w:rPr>
      </w:pPr>
      <w:r w:rsidRPr="000E72CB">
        <w:rPr>
          <w:rFonts w:ascii="Biondi" w:hAnsi="Biondi"/>
          <w:b/>
          <w:bCs/>
          <w:color w:val="00B0F0"/>
          <w:sz w:val="24"/>
          <w:szCs w:val="24"/>
        </w:rPr>
        <w:t>Comfort Food BBQ/Picnic</w:t>
      </w:r>
    </w:p>
    <w:p w14:paraId="6BE6B3E4" w14:textId="77777777" w:rsidR="00667E76" w:rsidRDefault="00F807DB" w:rsidP="00F807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a wonderful turnout, even with the wind!  Hopefully next year we will be able to have it indoors!  The </w:t>
      </w:r>
      <w:r w:rsidR="00667E76">
        <w:rPr>
          <w:b/>
          <w:bCs/>
          <w:sz w:val="24"/>
          <w:szCs w:val="24"/>
        </w:rPr>
        <w:t xml:space="preserve">Trophy this year for </w:t>
      </w:r>
      <w:r>
        <w:rPr>
          <w:b/>
          <w:bCs/>
          <w:sz w:val="24"/>
          <w:szCs w:val="24"/>
        </w:rPr>
        <w:t xml:space="preserve">best food award went to St. Paul’s United Methodist!   </w:t>
      </w:r>
    </w:p>
    <w:p w14:paraId="25F1A827" w14:textId="47A591CD" w:rsidR="004707C1" w:rsidRDefault="00FC71D4" w:rsidP="00FC71D4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76A9826" wp14:editId="3EA50A45">
            <wp:extent cx="1177290" cy="1569720"/>
            <wp:effectExtent l="0" t="0" r="3810" b="0"/>
            <wp:docPr id="2" name="Picture 2" descr="C:\Users\Family Promise\Desktop\2022 food cfc w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 Promise\Desktop\2022 food cfc winn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D6AE" w14:textId="5964887A" w:rsidR="004707C1" w:rsidRPr="00FC71D4" w:rsidRDefault="00FC71D4" w:rsidP="00FC71D4">
      <w:pPr>
        <w:jc w:val="center"/>
        <w:rPr>
          <w:b/>
          <w:bCs/>
          <w:noProof/>
          <w:sz w:val="16"/>
          <w:szCs w:val="16"/>
        </w:rPr>
      </w:pPr>
      <w:r>
        <w:rPr>
          <w:b/>
          <w:bCs/>
          <w:noProof/>
          <w:sz w:val="16"/>
          <w:szCs w:val="16"/>
        </w:rPr>
        <w:t>Pictured: Marcia Armstrong accepting trophy</w:t>
      </w:r>
    </w:p>
    <w:p w14:paraId="2E474D42" w14:textId="77777777" w:rsidR="00FC71D4" w:rsidRDefault="00FC71D4" w:rsidP="00F32B93">
      <w:pPr>
        <w:rPr>
          <w:rFonts w:ascii="Biondi" w:hAnsi="Biondi"/>
          <w:b/>
          <w:bCs/>
          <w:color w:val="2C2C2C" w:themeColor="text1"/>
          <w:sz w:val="28"/>
          <w:szCs w:val="28"/>
        </w:rPr>
      </w:pPr>
    </w:p>
    <w:p w14:paraId="42DFC995" w14:textId="662BE0D5" w:rsidR="00CD2A84" w:rsidRPr="00FC71D4" w:rsidRDefault="00FC71D4" w:rsidP="00F32B93">
      <w:pPr>
        <w:rPr>
          <w:rFonts w:ascii="Biondi" w:hAnsi="Biondi"/>
          <w:b/>
          <w:bCs/>
          <w:color w:val="00B0F0"/>
          <w:sz w:val="24"/>
          <w:szCs w:val="24"/>
        </w:rPr>
      </w:pPr>
      <w:r>
        <w:rPr>
          <w:rFonts w:ascii="Biondi" w:hAnsi="Biondi"/>
          <w:b/>
          <w:bCs/>
          <w:color w:val="00B0F0"/>
          <w:sz w:val="24"/>
          <w:szCs w:val="24"/>
        </w:rPr>
        <w:t>Welcome our New Employee</w:t>
      </w:r>
    </w:p>
    <w:p w14:paraId="19BD3B7E" w14:textId="1EAB3A9A" w:rsidR="00F32B93" w:rsidRPr="00F32B93" w:rsidRDefault="00FC71D4" w:rsidP="00CD2A84">
      <w:pPr>
        <w:rPr>
          <w:rFonts w:asciiTheme="majorHAnsi" w:hAnsiTheme="majorHAnsi"/>
          <w:b/>
          <w:bCs/>
          <w:color w:val="2C2C2C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2C2C2C" w:themeColor="text1"/>
          <w:sz w:val="24"/>
          <w:szCs w:val="24"/>
        </w:rPr>
        <w:t>Please w</w:t>
      </w:r>
      <w:r w:rsidR="00F32B93" w:rsidRPr="00F32B93">
        <w:rPr>
          <w:rFonts w:asciiTheme="majorHAnsi" w:hAnsiTheme="majorHAnsi"/>
          <w:b/>
          <w:bCs/>
          <w:color w:val="2C2C2C" w:themeColor="text1"/>
          <w:sz w:val="24"/>
          <w:szCs w:val="24"/>
        </w:rPr>
        <w:t>elcome</w:t>
      </w:r>
      <w:r>
        <w:rPr>
          <w:rFonts w:asciiTheme="majorHAnsi" w:hAnsiTheme="majorHAnsi"/>
          <w:b/>
          <w:bCs/>
          <w:color w:val="2C2C2C" w:themeColor="text1"/>
          <w:sz w:val="24"/>
          <w:szCs w:val="24"/>
        </w:rPr>
        <w:t xml:space="preserve"> our part-time employee,</w:t>
      </w:r>
      <w:r w:rsidR="00F32B93" w:rsidRPr="00F32B93">
        <w:rPr>
          <w:rFonts w:asciiTheme="majorHAnsi" w:hAnsiTheme="majorHAnsi"/>
          <w:b/>
          <w:bCs/>
          <w:color w:val="2C2C2C" w:themeColor="text1"/>
          <w:sz w:val="24"/>
          <w:szCs w:val="24"/>
        </w:rPr>
        <w:t xml:space="preserve"> </w:t>
      </w:r>
      <w:r w:rsidR="00F32B93" w:rsidRPr="00FC71D4">
        <w:rPr>
          <w:rFonts w:asciiTheme="majorHAnsi" w:hAnsiTheme="majorHAnsi"/>
          <w:b/>
          <w:bCs/>
          <w:i/>
          <w:color w:val="2C2C2C" w:themeColor="text1"/>
          <w:sz w:val="24"/>
          <w:szCs w:val="24"/>
        </w:rPr>
        <w:t>Ashley Moniz</w:t>
      </w:r>
      <w:r>
        <w:rPr>
          <w:rFonts w:asciiTheme="majorHAnsi" w:hAnsiTheme="majorHAnsi"/>
          <w:b/>
          <w:bCs/>
          <w:i/>
          <w:color w:val="2C2C2C" w:themeColor="text1"/>
          <w:sz w:val="24"/>
          <w:szCs w:val="24"/>
        </w:rPr>
        <w:t>,</w:t>
      </w:r>
      <w:r w:rsidR="00EF23F5">
        <w:rPr>
          <w:rFonts w:asciiTheme="majorHAnsi" w:hAnsiTheme="majorHAnsi"/>
          <w:b/>
          <w:bCs/>
          <w:color w:val="2C2C2C" w:themeColor="text1"/>
          <w:sz w:val="24"/>
          <w:szCs w:val="24"/>
        </w:rPr>
        <w:t xml:space="preserve"> as </w:t>
      </w:r>
      <w:r w:rsidR="00F32B93" w:rsidRPr="00F32B93">
        <w:rPr>
          <w:rFonts w:asciiTheme="majorHAnsi" w:hAnsiTheme="majorHAnsi"/>
          <w:b/>
          <w:bCs/>
          <w:color w:val="2C2C2C" w:themeColor="text1"/>
          <w:sz w:val="24"/>
          <w:szCs w:val="24"/>
        </w:rPr>
        <w:t>our Community Services Administra</w:t>
      </w:r>
      <w:r w:rsidR="00F32B93">
        <w:rPr>
          <w:rFonts w:asciiTheme="majorHAnsi" w:hAnsiTheme="majorHAnsi"/>
          <w:b/>
          <w:bCs/>
          <w:color w:val="2C2C2C" w:themeColor="text1"/>
          <w:sz w:val="24"/>
          <w:szCs w:val="24"/>
        </w:rPr>
        <w:t>tor!  She comes to us with much knowledge of community programs within the Greater Helena Area!  We are excited to have her!</w:t>
      </w:r>
    </w:p>
    <w:p w14:paraId="4F43C09E" w14:textId="5CA9AE06" w:rsidR="00F807DB" w:rsidRDefault="00F807DB" w:rsidP="00F807D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</w:t>
      </w:r>
    </w:p>
    <w:p w14:paraId="277E6849" w14:textId="062BE0D5" w:rsidR="00087B4A" w:rsidRPr="009C6A89" w:rsidRDefault="00466013" w:rsidP="004B603F">
      <w:pPr>
        <w:jc w:val="center"/>
        <w:rPr>
          <w:b/>
          <w:bCs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iondi" w:hAnsi="Biondi"/>
          <w:b/>
          <w:bCs/>
          <w:noProof/>
          <w:sz w:val="24"/>
          <w:szCs w:val="24"/>
        </w:rPr>
        <w:drawing>
          <wp:inline distT="0" distB="0" distL="0" distR="0" wp14:anchorId="2FDFD578" wp14:editId="3023A3E6">
            <wp:extent cx="480060" cy="515359"/>
            <wp:effectExtent l="0" t="0" r="0" b="0"/>
            <wp:docPr id="4" name="Picture 4" descr="C:\Users\Family Promise\AppData\Local\Microsoft\Windows\Temporary Internet Files\Content.IE5\Z40YV7FV\12620-illustration-of-a-decorated-christmas-tre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y Promise\AppData\Local\Microsoft\Windows\Temporary Internet Files\Content.IE5\Z40YV7FV\12620-illustration-of-a-decorated-christmas-tree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1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iondi" w:hAnsi="Biondi"/>
          <w:b/>
          <w:bCs/>
          <w:noProof/>
          <w:sz w:val="24"/>
          <w:szCs w:val="24"/>
        </w:rPr>
        <w:t xml:space="preserve"> </w:t>
      </w:r>
      <w:r w:rsidR="004B603F" w:rsidRPr="00667E76">
        <w:rPr>
          <w:rFonts w:ascii="Biondi" w:hAnsi="Biondi"/>
          <w:b/>
          <w:bCs/>
          <w:noProof/>
          <w:sz w:val="28"/>
          <w:szCs w:val="28"/>
        </w:rPr>
        <w:t>Coming Soon!</w:t>
      </w:r>
      <w:r w:rsidR="009C6A89" w:rsidRPr="009C6A89">
        <w:rPr>
          <w:rFonts w:ascii="Biondi" w:hAnsi="Biondi"/>
          <w:b/>
          <w:bCs/>
          <w:noProof/>
          <w:sz w:val="24"/>
          <w:szCs w:val="24"/>
        </w:rPr>
        <w:t xml:space="preserve"> </w:t>
      </w:r>
      <w:r w:rsidR="009C6A89">
        <w:rPr>
          <w:rFonts w:ascii="Biondi" w:hAnsi="Biondi"/>
          <w:b/>
          <w:bCs/>
          <w:noProof/>
          <w:sz w:val="24"/>
          <w:szCs w:val="24"/>
        </w:rPr>
        <w:t xml:space="preserve">  </w:t>
      </w:r>
    </w:p>
    <w:p w14:paraId="6417C54B" w14:textId="4C2C43E5" w:rsidR="004B603F" w:rsidRPr="009C6A89" w:rsidRDefault="009C6A89" w:rsidP="00EA05EA">
      <w:pPr>
        <w:jc w:val="center"/>
        <w:rPr>
          <w:rFonts w:ascii="Lucida Handwriting" w:hAnsi="Lucida Handwriting"/>
          <w:b/>
          <w:bCs/>
          <w:noProof/>
          <w:color w:val="C00000"/>
          <w:sz w:val="24"/>
          <w:szCs w:val="24"/>
        </w:rPr>
      </w:pPr>
      <w:r w:rsidRPr="009C6A89">
        <w:rPr>
          <w:rFonts w:ascii="Lucida Handwriting" w:hAnsi="Lucida Handwriting"/>
          <w:b/>
          <w:bCs/>
          <w:noProof/>
          <w:color w:val="C00000"/>
          <w:sz w:val="24"/>
          <w:szCs w:val="24"/>
        </w:rPr>
        <w:t>John Floridas Christmas Concert</w:t>
      </w:r>
    </w:p>
    <w:p w14:paraId="2DF286DB" w14:textId="665124D5" w:rsidR="009C6A89" w:rsidRDefault="009C6A89" w:rsidP="00EA05EA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At St. Paul’s United Methodist Church</w:t>
      </w:r>
    </w:p>
    <w:p w14:paraId="2EE3701F" w14:textId="079BF3D9" w:rsidR="009C6A89" w:rsidRDefault="00A77803" w:rsidP="00EA05EA">
      <w:pPr>
        <w:jc w:val="center"/>
        <w:rPr>
          <w:b/>
          <w:bCs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sz w:val="24"/>
          <w:szCs w:val="24"/>
        </w:rPr>
        <w:t>December 13</w:t>
      </w:r>
      <w:r w:rsidRPr="00A77803">
        <w:rPr>
          <w:b/>
          <w:bCs/>
          <w:noProof/>
          <w:sz w:val="24"/>
          <w:szCs w:val="24"/>
          <w:vertAlign w:val="superscript"/>
        </w:rPr>
        <w:t>th</w:t>
      </w:r>
      <w:r>
        <w:rPr>
          <w:b/>
          <w:bCs/>
          <w:noProof/>
          <w:sz w:val="24"/>
          <w:szCs w:val="24"/>
        </w:rPr>
        <w:t>,2022 at 7:00pm</w:t>
      </w:r>
    </w:p>
    <w:p w14:paraId="2CE7B19F" w14:textId="77777777" w:rsidR="004707C1" w:rsidRDefault="004707C1" w:rsidP="003A1AD6">
      <w:pPr>
        <w:rPr>
          <w:rFonts w:ascii="Biondi" w:hAnsi="Biondi"/>
          <w:sz w:val="28"/>
          <w:szCs w:val="28"/>
        </w:rPr>
      </w:pPr>
    </w:p>
    <w:p w14:paraId="7DB11D66" w14:textId="07644F6A" w:rsidR="00A77803" w:rsidRPr="00FC71D4" w:rsidRDefault="003A1AD6" w:rsidP="003A1AD6">
      <w:pPr>
        <w:rPr>
          <w:rFonts w:ascii="Biondi" w:hAnsi="Biondi"/>
        </w:rPr>
      </w:pPr>
      <w:proofErr w:type="gramStart"/>
      <w:r w:rsidRPr="00FC71D4">
        <w:rPr>
          <w:rFonts w:ascii="Biondi" w:hAnsi="Biondi"/>
        </w:rPr>
        <w:t>check</w:t>
      </w:r>
      <w:proofErr w:type="gramEnd"/>
      <w:r w:rsidRPr="00FC71D4">
        <w:rPr>
          <w:rFonts w:ascii="Biondi" w:hAnsi="Biondi"/>
        </w:rPr>
        <w:t xml:space="preserve"> out our website</w:t>
      </w:r>
      <w:r w:rsidR="00FC71D4">
        <w:rPr>
          <w:rFonts w:ascii="Biondi" w:hAnsi="Biondi"/>
        </w:rPr>
        <w:t>:</w:t>
      </w:r>
      <w:r w:rsidR="000E72CB" w:rsidRPr="00FC71D4">
        <w:rPr>
          <w:rFonts w:ascii="Biondi" w:hAnsi="Biondi"/>
        </w:rPr>
        <w:t xml:space="preserve"> www.familypromisehelena.org</w:t>
      </w:r>
      <w:r w:rsidR="0062172B" w:rsidRPr="00FC71D4">
        <w:rPr>
          <w:rFonts w:ascii="Biondi" w:hAnsi="Biondi"/>
        </w:rPr>
        <w:t xml:space="preserve"> </w:t>
      </w:r>
    </w:p>
    <w:sectPr w:rsidR="00A77803" w:rsidRPr="00FC71D4" w:rsidSect="006316B0">
      <w:pgSz w:w="12240" w:h="15840"/>
      <w:pgMar w:top="1296" w:right="864" w:bottom="720" w:left="86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F9FDB" w14:textId="77777777" w:rsidR="00994D09" w:rsidRDefault="00994D09" w:rsidP="007B1DC3">
      <w:pPr>
        <w:spacing w:after="0" w:line="240" w:lineRule="auto"/>
      </w:pPr>
      <w:r>
        <w:separator/>
      </w:r>
    </w:p>
  </w:endnote>
  <w:endnote w:type="continuationSeparator" w:id="0">
    <w:p w14:paraId="611B9A7F" w14:textId="77777777" w:rsidR="00994D09" w:rsidRDefault="00994D09" w:rsidP="007B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A4BC6" w14:textId="77777777" w:rsidR="00994D09" w:rsidRDefault="00994D09" w:rsidP="007B1DC3">
      <w:pPr>
        <w:spacing w:after="0" w:line="240" w:lineRule="auto"/>
      </w:pPr>
      <w:r>
        <w:separator/>
      </w:r>
    </w:p>
  </w:footnote>
  <w:footnote w:type="continuationSeparator" w:id="0">
    <w:p w14:paraId="5194870B" w14:textId="77777777" w:rsidR="00994D09" w:rsidRDefault="00994D09" w:rsidP="007B1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46"/>
    <w:rsid w:val="000268E7"/>
    <w:rsid w:val="000505B9"/>
    <w:rsid w:val="00087B4A"/>
    <w:rsid w:val="000E72CB"/>
    <w:rsid w:val="001000AA"/>
    <w:rsid w:val="0011411B"/>
    <w:rsid w:val="001A4FFB"/>
    <w:rsid w:val="00203B5B"/>
    <w:rsid w:val="00223D38"/>
    <w:rsid w:val="002C071D"/>
    <w:rsid w:val="003800D4"/>
    <w:rsid w:val="003A1AD6"/>
    <w:rsid w:val="00404759"/>
    <w:rsid w:val="00466013"/>
    <w:rsid w:val="004707C1"/>
    <w:rsid w:val="00471321"/>
    <w:rsid w:val="00495951"/>
    <w:rsid w:val="004B603F"/>
    <w:rsid w:val="00504B35"/>
    <w:rsid w:val="005844A8"/>
    <w:rsid w:val="005B35C8"/>
    <w:rsid w:val="005C4610"/>
    <w:rsid w:val="005F0F10"/>
    <w:rsid w:val="00602C60"/>
    <w:rsid w:val="00612922"/>
    <w:rsid w:val="00616E7A"/>
    <w:rsid w:val="00617C79"/>
    <w:rsid w:val="0062172B"/>
    <w:rsid w:val="00630E00"/>
    <w:rsid w:val="006316B0"/>
    <w:rsid w:val="00653675"/>
    <w:rsid w:val="00667E76"/>
    <w:rsid w:val="006712D3"/>
    <w:rsid w:val="00672FDD"/>
    <w:rsid w:val="00687347"/>
    <w:rsid w:val="007618E5"/>
    <w:rsid w:val="00763E9F"/>
    <w:rsid w:val="007809BF"/>
    <w:rsid w:val="007B1DC3"/>
    <w:rsid w:val="007C12BA"/>
    <w:rsid w:val="007F5F10"/>
    <w:rsid w:val="00802372"/>
    <w:rsid w:val="00824D0E"/>
    <w:rsid w:val="00831D4A"/>
    <w:rsid w:val="008748AA"/>
    <w:rsid w:val="00874C46"/>
    <w:rsid w:val="008A6D04"/>
    <w:rsid w:val="009019C2"/>
    <w:rsid w:val="00920DDA"/>
    <w:rsid w:val="0093488A"/>
    <w:rsid w:val="00994D09"/>
    <w:rsid w:val="009B7339"/>
    <w:rsid w:val="009C6A89"/>
    <w:rsid w:val="00A77803"/>
    <w:rsid w:val="00AD0C81"/>
    <w:rsid w:val="00B55900"/>
    <w:rsid w:val="00B67BF2"/>
    <w:rsid w:val="00B76431"/>
    <w:rsid w:val="00BD6AF4"/>
    <w:rsid w:val="00CA4601"/>
    <w:rsid w:val="00CC2EA1"/>
    <w:rsid w:val="00CD2A84"/>
    <w:rsid w:val="00D067B2"/>
    <w:rsid w:val="00D146DC"/>
    <w:rsid w:val="00DD01CF"/>
    <w:rsid w:val="00DE4756"/>
    <w:rsid w:val="00DF635B"/>
    <w:rsid w:val="00E2009E"/>
    <w:rsid w:val="00E41E3B"/>
    <w:rsid w:val="00E710B9"/>
    <w:rsid w:val="00E80421"/>
    <w:rsid w:val="00E95C47"/>
    <w:rsid w:val="00EA05EA"/>
    <w:rsid w:val="00EF23F5"/>
    <w:rsid w:val="00F21976"/>
    <w:rsid w:val="00F260A5"/>
    <w:rsid w:val="00F32B93"/>
    <w:rsid w:val="00F542FE"/>
    <w:rsid w:val="00F807DB"/>
    <w:rsid w:val="00F864E7"/>
    <w:rsid w:val="00FB5A6C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9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F2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B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DC3"/>
  </w:style>
  <w:style w:type="paragraph" w:styleId="Footer">
    <w:name w:val="footer"/>
    <w:basedOn w:val="Normal"/>
    <w:link w:val="FooterChar"/>
    <w:uiPriority w:val="99"/>
    <w:unhideWhenUsed/>
    <w:rsid w:val="007B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DC3"/>
  </w:style>
  <w:style w:type="paragraph" w:styleId="BalloonText">
    <w:name w:val="Balloon Text"/>
    <w:basedOn w:val="Normal"/>
    <w:link w:val="BalloonTextChar"/>
    <w:uiPriority w:val="99"/>
    <w:semiHidden/>
    <w:unhideWhenUsed/>
    <w:rsid w:val="002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A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F2"/>
    <w:rPr>
      <w:rFonts w:asciiTheme="majorHAnsi" w:eastAsiaTheme="majorEastAsia" w:hAnsiTheme="majorHAnsi" w:cstheme="majorBidi"/>
      <w:color w:val="BF8F00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B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DC3"/>
  </w:style>
  <w:style w:type="paragraph" w:styleId="Footer">
    <w:name w:val="footer"/>
    <w:basedOn w:val="Normal"/>
    <w:link w:val="FooterChar"/>
    <w:uiPriority w:val="99"/>
    <w:unhideWhenUsed/>
    <w:rsid w:val="007B1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DC3"/>
  </w:style>
  <w:style w:type="paragraph" w:styleId="BalloonText">
    <w:name w:val="Balloon Text"/>
    <w:basedOn w:val="Normal"/>
    <w:link w:val="BalloonTextChar"/>
    <w:uiPriority w:val="99"/>
    <w:semiHidden/>
    <w:unhideWhenUsed/>
    <w:rsid w:val="002C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A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45BD-8901-4D51-A23A-59483E45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Bauer</dc:creator>
  <cp:lastModifiedBy>Family Promise</cp:lastModifiedBy>
  <cp:revision>2</cp:revision>
  <cp:lastPrinted>2022-09-29T20:51:00Z</cp:lastPrinted>
  <dcterms:created xsi:type="dcterms:W3CDTF">2022-12-26T19:36:00Z</dcterms:created>
  <dcterms:modified xsi:type="dcterms:W3CDTF">2022-12-26T19:36:00Z</dcterms:modified>
</cp:coreProperties>
</file>